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420" w:leftChars="-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  <w:lang w:val="en-US" w:eastAsia="zh-CN"/>
        </w:rPr>
        <w:t>中冶一局环境科技有限公司岗位应聘登记表</w:t>
      </w:r>
    </w:p>
    <w:p>
      <w:pPr>
        <w:ind w:left="-420" w:leftChars="-200"/>
        <w:rPr>
          <w:rFonts w:hint="eastAsia" w:ascii="仿宋_GB2312" w:hAnsi="宋体" w:eastAsia="仿宋_GB2312" w:cs="宋体"/>
          <w:kern w:val="0"/>
          <w:sz w:val="24"/>
        </w:rPr>
      </w:pPr>
    </w:p>
    <w:p>
      <w:pPr>
        <w:ind w:left="-420" w:leftChars="-200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应聘职位：</w:t>
      </w:r>
    </w:p>
    <w:p>
      <w:pPr>
        <w:ind w:left="-420" w:leftChars="-200"/>
        <w:rPr>
          <w:rFonts w:hint="default" w:ascii="仿宋_GB2312" w:hAnsi="宋体" w:eastAsia="仿宋_GB2312" w:cs="宋体"/>
          <w:kern w:val="0"/>
          <w:sz w:val="24"/>
          <w:lang w:val="en-US" w:eastAsia="zh-CN"/>
        </w:rPr>
      </w:pPr>
    </w:p>
    <w:tbl>
      <w:tblPr>
        <w:tblStyle w:val="6"/>
        <w:tblpPr w:leftFromText="180" w:rightFromText="180" w:vertAnchor="text" w:horzAnchor="page" w:tblpX="1372" w:tblpY="505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2"/>
        <w:gridCol w:w="1232"/>
        <w:gridCol w:w="1114"/>
        <w:gridCol w:w="1157"/>
        <w:gridCol w:w="1307"/>
        <w:gridCol w:w="345"/>
        <w:gridCol w:w="393"/>
        <w:gridCol w:w="574"/>
        <w:gridCol w:w="900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别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族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 生 地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 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 貌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号码</w:t>
            </w:r>
          </w:p>
        </w:tc>
        <w:tc>
          <w:tcPr>
            <w:tcW w:w="4676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户籍地址</w:t>
            </w:r>
          </w:p>
        </w:tc>
        <w:tc>
          <w:tcPr>
            <w:tcW w:w="74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居住地址</w:t>
            </w:r>
          </w:p>
        </w:tc>
        <w:tc>
          <w:tcPr>
            <w:tcW w:w="74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现单位及职务</w:t>
            </w:r>
          </w:p>
        </w:tc>
        <w:tc>
          <w:tcPr>
            <w:tcW w:w="7434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74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2347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学习经历</w:t>
            </w:r>
          </w:p>
        </w:tc>
        <w:tc>
          <w:tcPr>
            <w:tcW w:w="74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专业技术职务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（职称）</w:t>
            </w:r>
          </w:p>
        </w:tc>
        <w:tc>
          <w:tcPr>
            <w:tcW w:w="2271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取得时间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47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71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取得方式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考取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   评定□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职业资格证书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取得时间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培训证书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取得时间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计算机水平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外语语种</w:t>
            </w:r>
          </w:p>
        </w:tc>
        <w:tc>
          <w:tcPr>
            <w:tcW w:w="351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</w:trPr>
        <w:tc>
          <w:tcPr>
            <w:tcW w:w="4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有无：违法违纪、劳动和民事仲裁、诉讼、尚未到期的服务期、竞业限制等情况</w:t>
            </w:r>
          </w:p>
        </w:tc>
        <w:tc>
          <w:tcPr>
            <w:tcW w:w="51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近二年度个人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绩效考核情况</w:t>
            </w: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度</w:t>
            </w: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考核分数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考核等级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7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 xml:space="preserve">  年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Cs w:val="21"/>
              </w:rPr>
              <w:t xml:space="preserve">  年</w:t>
            </w:r>
          </w:p>
        </w:tc>
        <w:tc>
          <w:tcPr>
            <w:tcW w:w="26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职  务</w:t>
            </w:r>
          </w:p>
        </w:tc>
        <w:tc>
          <w:tcPr>
            <w:tcW w:w="38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主要业绩</w:t>
            </w:r>
          </w:p>
        </w:tc>
        <w:tc>
          <w:tcPr>
            <w:tcW w:w="74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27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8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职  务</w:t>
            </w:r>
          </w:p>
        </w:tc>
        <w:tc>
          <w:tcPr>
            <w:tcW w:w="38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主要业绩</w:t>
            </w:r>
          </w:p>
        </w:tc>
        <w:tc>
          <w:tcPr>
            <w:tcW w:w="74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27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8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职  务</w:t>
            </w:r>
          </w:p>
        </w:tc>
        <w:tc>
          <w:tcPr>
            <w:tcW w:w="38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主要业绩</w:t>
            </w:r>
          </w:p>
        </w:tc>
        <w:tc>
          <w:tcPr>
            <w:tcW w:w="74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27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5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227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职  务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主要业绩</w:t>
            </w:r>
          </w:p>
        </w:tc>
        <w:tc>
          <w:tcPr>
            <w:tcW w:w="74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27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8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4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27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职  务</w:t>
            </w:r>
          </w:p>
        </w:tc>
        <w:tc>
          <w:tcPr>
            <w:tcW w:w="38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主要业绩</w:t>
            </w:r>
          </w:p>
        </w:tc>
        <w:tc>
          <w:tcPr>
            <w:tcW w:w="74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起止日期</w:t>
            </w:r>
          </w:p>
        </w:tc>
        <w:tc>
          <w:tcPr>
            <w:tcW w:w="227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35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227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职  务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354" w:type="dxa"/>
            <w:gridSpan w:val="2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主要业绩</w:t>
            </w:r>
          </w:p>
        </w:tc>
        <w:tc>
          <w:tcPr>
            <w:tcW w:w="7434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3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起止日期</w:t>
            </w:r>
          </w:p>
        </w:tc>
        <w:tc>
          <w:tcPr>
            <w:tcW w:w="2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2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职  务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主要业绩</w:t>
            </w:r>
          </w:p>
        </w:tc>
        <w:tc>
          <w:tcPr>
            <w:tcW w:w="7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3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起止日期</w:t>
            </w:r>
          </w:p>
          <w:p>
            <w:pPr>
              <w:widowControl/>
            </w:pPr>
          </w:p>
        </w:tc>
        <w:tc>
          <w:tcPr>
            <w:tcW w:w="2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1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</w:pPr>
          </w:p>
        </w:tc>
        <w:tc>
          <w:tcPr>
            <w:tcW w:w="2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职  务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主要业绩</w:t>
            </w:r>
          </w:p>
        </w:tc>
        <w:tc>
          <w:tcPr>
            <w:tcW w:w="7434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p>
      <w:pPr>
        <w:rPr>
          <w:rFonts w:ascii="仿宋" w:hAnsi="仿宋" w:eastAsia="仿宋"/>
          <w:szCs w:val="21"/>
        </w:rPr>
      </w:pPr>
    </w:p>
    <w:tbl>
      <w:tblPr>
        <w:tblStyle w:val="6"/>
        <w:tblpPr w:leftFromText="180" w:rightFromText="180" w:vertAnchor="text" w:horzAnchor="page" w:tblpX="1384" w:tblpY="34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6"/>
        <w:gridCol w:w="1211"/>
        <w:gridCol w:w="1272"/>
        <w:gridCol w:w="1219"/>
        <w:gridCol w:w="799"/>
        <w:gridCol w:w="401"/>
        <w:gridCol w:w="1557"/>
        <w:gridCol w:w="761"/>
        <w:gridCol w:w="1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培 训 情 况</w:t>
            </w: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培训起止时间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  年  月-  年  月）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培训内容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培训单位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是否取证，发证机构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/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/</w:t>
            </w: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奖 惩 情 况</w:t>
            </w: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获得时间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  年  月）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荣誉称号/奖励名称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授奖机构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/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/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/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/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/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获得时间</w:t>
            </w: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  年  月）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技术/论文成果/专家称号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授予/发表机构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/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/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/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/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/</w:t>
            </w:r>
          </w:p>
        </w:tc>
        <w:tc>
          <w:tcPr>
            <w:tcW w:w="3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78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如有处分情况做文字说明：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家庭成员及主要社会关系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  谓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 治     面 貌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Cs w:val="21"/>
                <w:lang w:val="en-US" w:eastAsia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个人对薪酬待遇相关要求</w:t>
            </w:r>
          </w:p>
        </w:tc>
        <w:tc>
          <w:tcPr>
            <w:tcW w:w="6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Cs w:val="21"/>
              </w:rPr>
              <w:t>按公司制度执行       □其他（        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工作思路（可另附页）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谈谈您对应聘岗位职责的理解；个人应聘本岗位的优劣势；假如聘用后如何尽快适应新岗位 （限1500字以内）：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对应聘岗位职责的理解：</w:t>
            </w:r>
          </w:p>
          <w:p>
            <w:pPr>
              <w:ind w:firstLine="480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个人应聘本岗位的优劣势：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default" w:ascii="仿宋" w:hAnsi="仿宋" w:eastAsia="仿宋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 xml:space="preserve">   </w:t>
            </w: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录用后如何尽快适应岗位开展工作：</w:t>
            </w: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签字</w:t>
            </w:r>
          </w:p>
        </w:tc>
        <w:tc>
          <w:tcPr>
            <w:tcW w:w="86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本人声明：本人保证以上所填内容全部属实，同意授权第三方公司进行背景调查。本人填写本登记表时存在虚假、隐瞒或所填内容与事实不符的，本人同意公司据此解除劳动合同或采取其他措施。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应聘人（手写签字，本页单独扫描）：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年      月     日</w:t>
            </w:r>
          </w:p>
        </w:tc>
      </w:tr>
    </w:tbl>
    <w:p/>
    <w:sectPr>
      <w:foot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NmE4ZWZlNjIzNjVlMDVkMTIwOGIyMTc4MTYyOTgifQ=="/>
  </w:docVars>
  <w:rsids>
    <w:rsidRoot w:val="39B72CD5"/>
    <w:rsid w:val="00015457"/>
    <w:rsid w:val="00033466"/>
    <w:rsid w:val="0007312E"/>
    <w:rsid w:val="0024131D"/>
    <w:rsid w:val="002A22FE"/>
    <w:rsid w:val="003A5BCC"/>
    <w:rsid w:val="003A613E"/>
    <w:rsid w:val="003F18D8"/>
    <w:rsid w:val="004C033C"/>
    <w:rsid w:val="0058739E"/>
    <w:rsid w:val="005F2A3C"/>
    <w:rsid w:val="00627ECC"/>
    <w:rsid w:val="006D5409"/>
    <w:rsid w:val="007629B2"/>
    <w:rsid w:val="00812107"/>
    <w:rsid w:val="008765B4"/>
    <w:rsid w:val="008A2F90"/>
    <w:rsid w:val="008A6A75"/>
    <w:rsid w:val="00911F79"/>
    <w:rsid w:val="00951464"/>
    <w:rsid w:val="009571D0"/>
    <w:rsid w:val="009F4DEE"/>
    <w:rsid w:val="00AF365A"/>
    <w:rsid w:val="00C27062"/>
    <w:rsid w:val="00E903F2"/>
    <w:rsid w:val="00F77F3D"/>
    <w:rsid w:val="01810B91"/>
    <w:rsid w:val="04781DAA"/>
    <w:rsid w:val="052C122A"/>
    <w:rsid w:val="054E1936"/>
    <w:rsid w:val="06991648"/>
    <w:rsid w:val="075F4ED0"/>
    <w:rsid w:val="07F57F90"/>
    <w:rsid w:val="087C7219"/>
    <w:rsid w:val="08F81A78"/>
    <w:rsid w:val="0AC5303A"/>
    <w:rsid w:val="0B6369DF"/>
    <w:rsid w:val="0BC6200E"/>
    <w:rsid w:val="0C935F50"/>
    <w:rsid w:val="0CC2710D"/>
    <w:rsid w:val="0DD4449C"/>
    <w:rsid w:val="0DF272F3"/>
    <w:rsid w:val="0E6D6FDB"/>
    <w:rsid w:val="12DC6B45"/>
    <w:rsid w:val="14E579AA"/>
    <w:rsid w:val="170E21BA"/>
    <w:rsid w:val="1717661B"/>
    <w:rsid w:val="18251ADE"/>
    <w:rsid w:val="18793983"/>
    <w:rsid w:val="18F122F3"/>
    <w:rsid w:val="1A202AC3"/>
    <w:rsid w:val="1A4E3E8F"/>
    <w:rsid w:val="1B3064CB"/>
    <w:rsid w:val="1C5C7FDD"/>
    <w:rsid w:val="1C9C504F"/>
    <w:rsid w:val="1CD91440"/>
    <w:rsid w:val="1D3112B4"/>
    <w:rsid w:val="1D7A675D"/>
    <w:rsid w:val="1E895466"/>
    <w:rsid w:val="226D197F"/>
    <w:rsid w:val="242F017E"/>
    <w:rsid w:val="25441EAB"/>
    <w:rsid w:val="283A7411"/>
    <w:rsid w:val="283B10D8"/>
    <w:rsid w:val="294E5418"/>
    <w:rsid w:val="2D1647CE"/>
    <w:rsid w:val="2FCF01D2"/>
    <w:rsid w:val="303A4076"/>
    <w:rsid w:val="30850A03"/>
    <w:rsid w:val="31200B49"/>
    <w:rsid w:val="33224A61"/>
    <w:rsid w:val="34AD0127"/>
    <w:rsid w:val="353A70A1"/>
    <w:rsid w:val="360A5D43"/>
    <w:rsid w:val="36510894"/>
    <w:rsid w:val="37494779"/>
    <w:rsid w:val="37A676A9"/>
    <w:rsid w:val="38811B02"/>
    <w:rsid w:val="38C70588"/>
    <w:rsid w:val="391F4480"/>
    <w:rsid w:val="398D1AE8"/>
    <w:rsid w:val="39B72CD5"/>
    <w:rsid w:val="3B1E2A4B"/>
    <w:rsid w:val="3CA1021D"/>
    <w:rsid w:val="3DAC5929"/>
    <w:rsid w:val="41226C27"/>
    <w:rsid w:val="412E31CE"/>
    <w:rsid w:val="41D16851"/>
    <w:rsid w:val="41FD3C90"/>
    <w:rsid w:val="42F81B36"/>
    <w:rsid w:val="431C7298"/>
    <w:rsid w:val="43D74763"/>
    <w:rsid w:val="45325365"/>
    <w:rsid w:val="46341EB4"/>
    <w:rsid w:val="464976E0"/>
    <w:rsid w:val="46DB3E7B"/>
    <w:rsid w:val="46E22322"/>
    <w:rsid w:val="48040ABB"/>
    <w:rsid w:val="4822049D"/>
    <w:rsid w:val="4841664C"/>
    <w:rsid w:val="48F76444"/>
    <w:rsid w:val="4A3212D6"/>
    <w:rsid w:val="4AA56E27"/>
    <w:rsid w:val="4AB70637"/>
    <w:rsid w:val="4AD10A3B"/>
    <w:rsid w:val="4B787302"/>
    <w:rsid w:val="4B935B95"/>
    <w:rsid w:val="4BD8535F"/>
    <w:rsid w:val="4BE4760B"/>
    <w:rsid w:val="4CF42FBD"/>
    <w:rsid w:val="4D8A2E2C"/>
    <w:rsid w:val="4D9C03AE"/>
    <w:rsid w:val="4DE23972"/>
    <w:rsid w:val="4E33516C"/>
    <w:rsid w:val="508B3B9C"/>
    <w:rsid w:val="50D3260E"/>
    <w:rsid w:val="51863465"/>
    <w:rsid w:val="53544D82"/>
    <w:rsid w:val="536E0D30"/>
    <w:rsid w:val="54694D19"/>
    <w:rsid w:val="54EA3726"/>
    <w:rsid w:val="55371170"/>
    <w:rsid w:val="5673452B"/>
    <w:rsid w:val="593B08C0"/>
    <w:rsid w:val="5A6D5AD8"/>
    <w:rsid w:val="5AA63BA3"/>
    <w:rsid w:val="5B1C139D"/>
    <w:rsid w:val="5BB94156"/>
    <w:rsid w:val="5C2B140F"/>
    <w:rsid w:val="5C9C01D1"/>
    <w:rsid w:val="5F8268B6"/>
    <w:rsid w:val="5FC812FB"/>
    <w:rsid w:val="607642C1"/>
    <w:rsid w:val="610C741D"/>
    <w:rsid w:val="622B670F"/>
    <w:rsid w:val="62CB2F49"/>
    <w:rsid w:val="63264804"/>
    <w:rsid w:val="63D80653"/>
    <w:rsid w:val="63F432C0"/>
    <w:rsid w:val="64BA08A7"/>
    <w:rsid w:val="65D803B9"/>
    <w:rsid w:val="66F521D6"/>
    <w:rsid w:val="67443980"/>
    <w:rsid w:val="680717A5"/>
    <w:rsid w:val="688A38C5"/>
    <w:rsid w:val="689561AC"/>
    <w:rsid w:val="691912A8"/>
    <w:rsid w:val="699644C8"/>
    <w:rsid w:val="6A9B2B7C"/>
    <w:rsid w:val="6C031470"/>
    <w:rsid w:val="6C3E6DDF"/>
    <w:rsid w:val="6C425871"/>
    <w:rsid w:val="6D535020"/>
    <w:rsid w:val="6DAB259E"/>
    <w:rsid w:val="6FD975A7"/>
    <w:rsid w:val="71813571"/>
    <w:rsid w:val="72552654"/>
    <w:rsid w:val="734F7921"/>
    <w:rsid w:val="736A2C83"/>
    <w:rsid w:val="73FF7B6C"/>
    <w:rsid w:val="74A315EF"/>
    <w:rsid w:val="76EF0B12"/>
    <w:rsid w:val="78761208"/>
    <w:rsid w:val="7B1A1010"/>
    <w:rsid w:val="7B72689B"/>
    <w:rsid w:val="7C4452E5"/>
    <w:rsid w:val="7C8E7DE1"/>
    <w:rsid w:val="7D686922"/>
    <w:rsid w:val="7D800F2B"/>
    <w:rsid w:val="7D930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3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Char"/>
    <w:basedOn w:val="7"/>
    <w:link w:val="4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j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 </Company>
  <Pages>4</Pages>
  <Words>192</Words>
  <Characters>1099</Characters>
  <Lines>9</Lines>
  <Paragraphs>2</Paragraphs>
  <TotalTime>25</TotalTime>
  <ScaleCrop>false</ScaleCrop>
  <LinksUpToDate>false</LinksUpToDate>
  <CharactersWithSpaces>1289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2018-05-11T06:27:00Z</dcterms:created>
  <dc:creator>林沙9100</dc:creator>
  <cp:lastModifiedBy>孔佩瑶</cp:lastModifiedBy>
  <cp:lastPrinted>2020-03-23T02:20:00Z</cp:lastPrinted>
  <dcterms:modified xsi:type="dcterms:W3CDTF">2024-04-12T01:11:45Z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4CC07AD848744485903997C416854DC5_13</vt:lpwstr>
  </property>
</Properties>
</file>